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4F47F" w14:textId="145B36D7" w:rsidR="00053EFE" w:rsidRPr="00053EFE" w:rsidRDefault="00053EFE" w:rsidP="00053EFE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center"/>
        <w:rPr>
          <w:rFonts w:ascii="IRANSansWeb_Light" w:hAnsi="IRANSansWeb_Light" w:cs="B Titr"/>
          <w:rtl/>
        </w:rPr>
      </w:pPr>
      <w:r w:rsidRPr="00053EFE">
        <w:rPr>
          <w:rFonts w:ascii="IRANSansWeb_Light" w:hAnsi="IRANSansWeb_Light" w:cs="B Titr" w:hint="cs"/>
          <w:rtl/>
        </w:rPr>
        <w:t>آموزش و توانمند سازی سالمندان</w:t>
      </w:r>
    </w:p>
    <w:p w14:paraId="24BF1F79" w14:textId="43155183" w:rsidR="00B71EDB" w:rsidRPr="00053EFE" w:rsidRDefault="00053EFE" w:rsidP="00053EFE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center"/>
        <w:rPr>
          <w:rFonts w:ascii="IRANSansWeb_Light" w:hAnsi="IRANSansWeb_Light" w:cs="B Titr"/>
          <w:rtl/>
        </w:rPr>
      </w:pPr>
      <w:r w:rsidRPr="00053EFE">
        <w:rPr>
          <w:rFonts w:ascii="IRANSansWeb_Light" w:hAnsi="IRANSansWeb_Light" w:cs="B Titr" w:hint="cs"/>
          <w:rtl/>
        </w:rPr>
        <w:t>روز شمار: چهارشنبه 11/7/1403</w:t>
      </w:r>
    </w:p>
    <w:p w14:paraId="12D69D16" w14:textId="3BD78374" w:rsidR="00B71EDB" w:rsidRPr="00951FF4" w:rsidRDefault="00B71EDB" w:rsidP="000104B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sz w:val="26"/>
          <w:szCs w:val="28"/>
        </w:rPr>
      </w:pPr>
      <w:r w:rsidRPr="00951FF4">
        <w:rPr>
          <w:rFonts w:ascii="IRANSansWeb_Light" w:hAnsi="IRANSansWeb_Light" w:cs="B Nazanin"/>
          <w:sz w:val="26"/>
          <w:szCs w:val="28"/>
          <w:rtl/>
        </w:rPr>
        <w:t>با افزایش امید زندگی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و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كاهش مرگ و میر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با افزایش جمعیت سالمندان روبرو هستیم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.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سالمندی یك فرایند زیستی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اجتناب ناپذیر </w:t>
      </w:r>
      <w:r w:rsidRPr="00951FF4">
        <w:rPr>
          <w:rFonts w:ascii="IRANSansWeb_Light" w:hAnsi="IRANSansWeb_Light" w:cs="B Nazanin"/>
          <w:sz w:val="26"/>
          <w:szCs w:val="28"/>
          <w:rtl/>
        </w:rPr>
        <w:t>است كه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طی آن افراد دچار کاهشی در ظرفیت های درونی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ب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دن و در نتیجه آن افت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عملکرد سیستم ها و ارگان های بدن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می 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شوند، این افت عملکرد ممکن است در گروهی از سال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مندان منجر به ناتوانی آنان شود.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هرچند 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گذشت عمر 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و تبعات سالمندی </w:t>
      </w:r>
      <w:r w:rsidRPr="00951FF4">
        <w:rPr>
          <w:rFonts w:ascii="IRANSansWeb_Light" w:hAnsi="IRANSansWeb_Light" w:cs="B Nazanin"/>
          <w:sz w:val="26"/>
          <w:szCs w:val="28"/>
          <w:rtl/>
        </w:rPr>
        <w:t>را نمی توان متوقف نمود ولی می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Pr="00951FF4">
        <w:rPr>
          <w:rFonts w:ascii="IRANSansWeb_Light" w:hAnsi="IRANSansWeb_Light" w:cs="B Nazanin"/>
          <w:sz w:val="26"/>
          <w:szCs w:val="28"/>
          <w:rtl/>
        </w:rPr>
        <w:t>توان با بكارگیری روشها و مراقبت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های مناسب از اختلالات و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ناتوانی</w:t>
      </w:r>
      <w:r w:rsidRPr="00951FF4">
        <w:rPr>
          <w:rFonts w:ascii="IRANSansWeb_Light" w:hAnsi="IRANSansWeb_Light" w:cs="B Nazanin"/>
          <w:sz w:val="26"/>
          <w:szCs w:val="28"/>
        </w:rPr>
        <w:t xml:space="preserve"> </w:t>
      </w:r>
      <w:r w:rsidRPr="00951FF4">
        <w:rPr>
          <w:rFonts w:ascii="IRANSansWeb_Light" w:hAnsi="IRANSansWeb_Light" w:cs="B Nazanin"/>
          <w:sz w:val="26"/>
          <w:szCs w:val="28"/>
          <w:rtl/>
        </w:rPr>
        <w:t>های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دوران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سالمندی پیشگیری نمود یا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آنها را </w:t>
      </w:r>
      <w:r w:rsidRPr="00951FF4">
        <w:rPr>
          <w:rFonts w:ascii="IRANSansWeb_Light" w:hAnsi="IRANSansWeb_Light" w:cs="B Nazanin"/>
          <w:sz w:val="26"/>
          <w:szCs w:val="28"/>
          <w:rtl/>
        </w:rPr>
        <w:t>به تعویق انداخت تا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سالمندان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بتوان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ند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از عمر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طولانی همراه با سلامت و رفاه بهره مند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شوند</w:t>
      </w:r>
      <w:r w:rsidRPr="00951FF4">
        <w:rPr>
          <w:rFonts w:ascii="IRANSansWeb_Light" w:hAnsi="IRANSansWeb_Light" w:cs="B Nazanin"/>
          <w:sz w:val="26"/>
          <w:szCs w:val="28"/>
        </w:rPr>
        <w:t>.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</w:p>
    <w:p w14:paraId="4A780648" w14:textId="5643DE01" w:rsidR="00B71EDB" w:rsidRPr="00951FF4" w:rsidRDefault="00B71EDB" w:rsidP="000104BB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sz w:val="26"/>
          <w:szCs w:val="28"/>
          <w:rtl/>
        </w:rPr>
      </w:pPr>
      <w:r w:rsidRPr="00951FF4">
        <w:rPr>
          <w:rFonts w:ascii="IRANSansWeb_Light" w:hAnsi="IRANSansWeb_Light" w:cs="B Nazanin"/>
          <w:sz w:val="26"/>
          <w:szCs w:val="28"/>
          <w:rtl/>
        </w:rPr>
        <w:t>به مجموعه اقدامات و س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است‌ها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که با هدف بهبود سلامت و ک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ف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زندگ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سالمندان صورت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رد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،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 xml:space="preserve"> توانم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ن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>د ساز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 xml:space="preserve"> سالمندان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اطلاق می گردد.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براساس تعر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ف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سازمان جهان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بهداشت، توانمندساز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در سالمندان شامل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جاد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شرا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ط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است که سالمندان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در آن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قادر به 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>دست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234AB8" w:rsidRPr="00951FF4">
        <w:rPr>
          <w:rFonts w:ascii="IRANSansWeb_Light" w:hAnsi="IRANSansWeb_Light" w:cs="B Nazanin" w:hint="eastAsia"/>
          <w:sz w:val="26"/>
          <w:szCs w:val="28"/>
          <w:rtl/>
        </w:rPr>
        <w:t>اب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 xml:space="preserve"> به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سطوح بالای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 xml:space="preserve"> سلامت جسم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234AB8" w:rsidRPr="00951FF4">
        <w:rPr>
          <w:rFonts w:ascii="IRANSansWeb_Light" w:hAnsi="IRANSansWeb_Light" w:cs="B Nazanin"/>
          <w:sz w:val="26"/>
          <w:szCs w:val="28"/>
          <w:rtl/>
        </w:rPr>
        <w:t xml:space="preserve"> و روان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شناختی، مشارکت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فعال در جامعه، حفظ استقل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ال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و خودکفا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باشند. برا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دست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اب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به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اهداف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، 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اقدامات </w:t>
      </w:r>
      <w:r w:rsidRPr="00951FF4">
        <w:rPr>
          <w:rFonts w:ascii="IRANSansWeb_Light" w:hAnsi="IRANSansWeb_Light" w:cs="B Nazanin"/>
          <w:sz w:val="26"/>
          <w:szCs w:val="28"/>
          <w:rtl/>
        </w:rPr>
        <w:t>توانمندساز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0104BB">
        <w:rPr>
          <w:rFonts w:ascii="IRANSansWeb_Light" w:hAnsi="IRANSansWeb_Light" w:cs="B Nazanin"/>
          <w:sz w:val="26"/>
          <w:szCs w:val="28"/>
          <w:rtl/>
        </w:rPr>
        <w:t xml:space="preserve"> در سالمندان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را می توان </w:t>
      </w:r>
      <w:r w:rsidRPr="00951FF4">
        <w:rPr>
          <w:rFonts w:ascii="IRANSansWeb_Light" w:hAnsi="IRANSansWeb_Light" w:cs="B Nazanin"/>
          <w:sz w:val="26"/>
          <w:szCs w:val="28"/>
          <w:rtl/>
        </w:rPr>
        <w:t>متناسب با 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ازها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و و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ژگ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سالمندان 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به آنا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ن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ارائه نمود. مجموعه این اقدامات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شامل </w:t>
      </w:r>
      <w:r w:rsidRPr="00951FF4">
        <w:rPr>
          <w:rFonts w:ascii="IRANSansWeb_Light" w:hAnsi="IRANSansWeb_Light" w:cs="B Nazanin"/>
          <w:sz w:val="26"/>
          <w:szCs w:val="28"/>
          <w:rtl/>
        </w:rPr>
        <w:t>ارائه خدمات سلامت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، حمایتی</w:t>
      </w:r>
      <w:r w:rsidRPr="00951FF4">
        <w:rPr>
          <w:rFonts w:ascii="IRANSansWeb_Light" w:hAnsi="IRANSansWeb_Light" w:cs="B Nazanin"/>
          <w:sz w:val="26"/>
          <w:szCs w:val="28"/>
          <w:rtl/>
        </w:rPr>
        <w:t>، آموزش و اطلاع‌رسان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مناسب،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جاد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فرصت‌ها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اشتغال و فعال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ت‌ها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اج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تماع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تسه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ل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دسترس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به مح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ط‌ها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سالم و سازگار با 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ازها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و تضم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حقوق و مشارکت سالمندان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د</w:t>
      </w:r>
      <w:r w:rsidR="00234AB8" w:rsidRPr="00951FF4">
        <w:rPr>
          <w:rFonts w:ascii="IRANSansWeb_Light" w:hAnsi="IRANSansWeb_Light" w:cs="B Nazanin" w:hint="cs"/>
          <w:sz w:val="26"/>
          <w:szCs w:val="28"/>
          <w:rtl/>
        </w:rPr>
        <w:t>ر اجتماع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.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می باشند. </w:t>
      </w:r>
      <w:r w:rsidRPr="00951FF4">
        <w:rPr>
          <w:rFonts w:ascii="IRANSansWeb_Light" w:hAnsi="IRANSansWeb_Light" w:cs="B Nazanin"/>
          <w:sz w:val="26"/>
          <w:szCs w:val="28"/>
          <w:rtl/>
        </w:rPr>
        <w:t>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رو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کرد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باعث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جاد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زندگ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مستقل، ارتقاء رضا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تمند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افراد سالمند و کاهش بار وابستگ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 xml:space="preserve"> آنان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به 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گران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شود</w:t>
      </w:r>
      <w:r w:rsidRPr="00951FF4">
        <w:rPr>
          <w:rFonts w:ascii="IRANSansWeb_Light" w:hAnsi="IRANSansWeb_Light" w:cs="B Nazanin"/>
          <w:sz w:val="26"/>
          <w:szCs w:val="28"/>
          <w:rtl/>
        </w:rPr>
        <w:t>.</w:t>
      </w:r>
    </w:p>
    <w:p w14:paraId="4B0E9E05" w14:textId="6A5BDBB8" w:rsidR="00B71EDB" w:rsidRPr="00951FF4" w:rsidRDefault="00B71EDB" w:rsidP="00CB3D04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sz w:val="26"/>
          <w:szCs w:val="28"/>
          <w:rtl/>
        </w:rPr>
      </w:pP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ک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از جنبه 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ح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توانم</w:t>
      </w:r>
      <w:r w:rsidR="00D7241B" w:rsidRPr="00951FF4">
        <w:rPr>
          <w:rFonts w:ascii="IRANSansWeb_Light" w:hAnsi="IRANSansWeb_Light" w:cs="B Nazanin" w:hint="cs"/>
          <w:sz w:val="26"/>
          <w:szCs w:val="28"/>
          <w:rtl/>
        </w:rPr>
        <w:t>ن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د سازی سالمندان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اطم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نان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حاصل کردن از دسترس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آنان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به خدمات بهداشت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کاف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است. با فراهم کردن خدمات بهداشت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قابل دسترس و با ک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ف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بالا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توان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 xml:space="preserve"> از طریق فعالیت های پیشگیرانه شام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ل آموزش های شیوه ی زندگی سالم و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 xml:space="preserve"> تشخیص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 به هنگام و درمان مشکلات سلامتی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 xml:space="preserve"> سالمندان، </w:t>
      </w:r>
      <w:r w:rsidRPr="00951FF4">
        <w:rPr>
          <w:rFonts w:ascii="IRANSansWeb_Light" w:hAnsi="IRANSansWeb_Light" w:cs="B Nazanin"/>
          <w:sz w:val="26"/>
          <w:szCs w:val="28"/>
          <w:rtl/>
        </w:rPr>
        <w:t>زندگ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فعال و سالم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را برا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آنان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فراهم کن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Pr="00951FF4">
        <w:rPr>
          <w:rFonts w:ascii="IRANSansWeb_Light" w:hAnsi="IRANSansWeb_Light" w:cs="B Nazanin"/>
          <w:sz w:val="26"/>
          <w:szCs w:val="28"/>
        </w:rPr>
        <w:t>.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با 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سالمند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شدن افراد، ن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 w:hint="eastAsia"/>
          <w:sz w:val="26"/>
          <w:szCs w:val="28"/>
          <w:rtl/>
        </w:rPr>
        <w:t>ازها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بهداشت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آنها پ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 w:hint="eastAsia"/>
          <w:sz w:val="26"/>
          <w:szCs w:val="28"/>
          <w:rtl/>
        </w:rPr>
        <w:t>چ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 w:hint="eastAsia"/>
          <w:sz w:val="26"/>
          <w:szCs w:val="28"/>
          <w:rtl/>
        </w:rPr>
        <w:t>ده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تر م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D7241B"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="00CB3D04" w:rsidRPr="00951FF4">
        <w:rPr>
          <w:rFonts w:ascii="IRANSansWeb_Light" w:hAnsi="IRANSansWeb_Light" w:cs="B Nazanin" w:hint="eastAsia"/>
          <w:sz w:val="26"/>
          <w:szCs w:val="28"/>
          <w:rtl/>
        </w:rPr>
        <w:t>شود</w:t>
      </w:r>
      <w:r w:rsidR="000104BB">
        <w:rPr>
          <w:rFonts w:ascii="IRANSansWeb_Light" w:hAnsi="IRANSansWeb_Light" w:cs="B Nazanin"/>
          <w:sz w:val="26"/>
          <w:szCs w:val="28"/>
          <w:rtl/>
        </w:rPr>
        <w:t xml:space="preserve"> و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 xml:space="preserve"> نیز گروهی از آنان 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>ن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 w:hint="eastAsia"/>
          <w:sz w:val="26"/>
          <w:szCs w:val="28"/>
          <w:rtl/>
        </w:rPr>
        <w:t>از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به مراقبت ها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CB3D04" w:rsidRPr="00951FF4">
        <w:rPr>
          <w:rFonts w:ascii="IRANSansWeb_Light" w:hAnsi="IRANSansWeb_Light" w:cs="B Nazanin" w:hint="cs"/>
          <w:sz w:val="26"/>
          <w:szCs w:val="28"/>
          <w:rtl/>
        </w:rPr>
        <w:t>تخصصی پیدا می کنند</w:t>
      </w:r>
      <w:r w:rsidR="00CB3D04" w:rsidRPr="00951FF4">
        <w:rPr>
          <w:rFonts w:ascii="IRANSansWeb_Light" w:hAnsi="IRANSansWeb_Light" w:cs="B Nazanin"/>
          <w:sz w:val="26"/>
          <w:szCs w:val="28"/>
          <w:rtl/>
        </w:rPr>
        <w:t>.</w:t>
      </w:r>
    </w:p>
    <w:p w14:paraId="0AD112FE" w14:textId="203CBA54" w:rsidR="00B71EDB" w:rsidRPr="00951FF4" w:rsidRDefault="00B71EDB" w:rsidP="000104BB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sz w:val="26"/>
          <w:szCs w:val="28"/>
          <w:rtl/>
        </w:rPr>
      </w:pPr>
      <w:r w:rsidRPr="00951FF4">
        <w:rPr>
          <w:rFonts w:ascii="IRANSansWeb_Light" w:hAnsi="IRANSansWeb_Light" w:cs="B Nazanin" w:hint="eastAsia"/>
          <w:sz w:val="26"/>
          <w:szCs w:val="28"/>
          <w:rtl/>
        </w:rPr>
        <w:t>علاوه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بر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EA7C47"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 xml:space="preserve">، نهاد های متولی رفاه جامعه با </w:t>
      </w:r>
      <w:r w:rsidRPr="00951FF4">
        <w:rPr>
          <w:rFonts w:ascii="IRANSansWeb_Light" w:hAnsi="IRANSansWeb_Light" w:cs="B Nazanin"/>
          <w:sz w:val="26"/>
          <w:szCs w:val="28"/>
          <w:rtl/>
        </w:rPr>
        <w:t>تشخ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ص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و مقابله با چالش 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اجتماع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و اقتصاد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که سالمندان با آنها روبرو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شوند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>و می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 xml:space="preserve">تواند </w:t>
      </w:r>
      <w:r w:rsidRPr="00951FF4">
        <w:rPr>
          <w:rFonts w:ascii="IRANSansWeb_Light" w:hAnsi="IRANSansWeb_Light" w:cs="B Nazanin"/>
          <w:sz w:val="26"/>
          <w:szCs w:val="28"/>
          <w:rtl/>
        </w:rPr>
        <w:t>تأث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ر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بسزا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بر ک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ف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زندگ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کل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آنها داشته باشد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؛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 xml:space="preserve"> در توانمند سازی سالمندان نقش خود را ایفا نمایند</w:t>
      </w:r>
      <w:r w:rsidRPr="00951FF4">
        <w:rPr>
          <w:rFonts w:ascii="IRANSansWeb_Light" w:hAnsi="IRANSansWeb_Light" w:cs="B Nazanin"/>
          <w:sz w:val="26"/>
          <w:szCs w:val="28"/>
          <w:rtl/>
        </w:rPr>
        <w:t>. با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ح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ط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EA7C47"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>حمایت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کننده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جاد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شود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که به برقرار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ارتباطات اجتماع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 xml:space="preserve"> سالمند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کمک کند، فرصت 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برا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0104BB">
        <w:rPr>
          <w:rFonts w:ascii="IRANSansWeb_Light" w:hAnsi="IRANSansWeb_Light" w:cs="B Nazanin"/>
          <w:sz w:val="26"/>
          <w:szCs w:val="28"/>
          <w:rtl/>
        </w:rPr>
        <w:t xml:space="preserve"> ادامه آموزش و رشد</w:t>
      </w:r>
      <w:r w:rsidR="00EA7C47" w:rsidRPr="00951FF4">
        <w:rPr>
          <w:rFonts w:ascii="IRANSansWeb_Light" w:hAnsi="IRANSansWeb_Light" w:cs="B Nazanin" w:hint="cs"/>
          <w:sz w:val="26"/>
          <w:szCs w:val="28"/>
          <w:rtl/>
        </w:rPr>
        <w:t xml:space="preserve"> او </w:t>
      </w:r>
      <w:r w:rsidRPr="00951FF4">
        <w:rPr>
          <w:rFonts w:ascii="IRANSansWeb_Light" w:hAnsi="IRANSansWeb_Light" w:cs="B Nazanin"/>
          <w:sz w:val="26"/>
          <w:szCs w:val="28"/>
          <w:rtl/>
        </w:rPr>
        <w:t>فراهم نما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و امن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مال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سالمندان را تضم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کند</w:t>
      </w:r>
      <w:r w:rsidRPr="00951FF4">
        <w:rPr>
          <w:rFonts w:ascii="IRANSansWeb_Light" w:hAnsi="IRANSansWeb_Light" w:cs="B Nazanin"/>
          <w:sz w:val="26"/>
          <w:szCs w:val="28"/>
        </w:rPr>
        <w:t>.</w:t>
      </w:r>
    </w:p>
    <w:p w14:paraId="49FB0792" w14:textId="39347626" w:rsidR="00B71EDB" w:rsidRPr="00951FF4" w:rsidRDefault="004D6942" w:rsidP="000104BB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sz w:val="26"/>
          <w:szCs w:val="28"/>
          <w:rtl/>
        </w:rPr>
      </w:pPr>
      <w:r w:rsidRPr="00951FF4">
        <w:rPr>
          <w:rFonts w:ascii="IRANSansWeb_Light" w:hAnsi="IRANSansWeb_Light" w:cs="B Nazanin" w:hint="cs"/>
          <w:sz w:val="26"/>
          <w:szCs w:val="28"/>
          <w:rtl/>
        </w:rPr>
        <w:lastRenderedPageBreak/>
        <w:t>یکی دیگر از جنبه های توانمند سازی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سالمندان حما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ت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از س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است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ها و قوان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است که حقوق آنها را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حفظ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و تضمین نماید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>. 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شامل مقابله با تبع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ض</w:t>
      </w:r>
      <w:r w:rsidR="00D7241B"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سنی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و تصو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ر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ساز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ها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منف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کلیشه ا ی در خصوص سالمندی است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که م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تواند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مشارکت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سالمندان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در جامعه را محدود کند. مسئول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ت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ما است که مطمئن شو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سالمندان فرصت ها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کسان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و دسترس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به منابع دارند تا زندگ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هدف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مند و رضایت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 بخشی را تجربه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نما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ند</w:t>
      </w:r>
      <w:r w:rsidR="00B71EDB" w:rsidRPr="00951FF4">
        <w:rPr>
          <w:rFonts w:ascii="IRANSansWeb_Light" w:hAnsi="IRANSansWeb_Light" w:cs="B Nazanin"/>
          <w:sz w:val="26"/>
          <w:szCs w:val="28"/>
        </w:rPr>
        <w:t>.</w:t>
      </w:r>
    </w:p>
    <w:p w14:paraId="48730112" w14:textId="12FAEA0A" w:rsidR="00E6649E" w:rsidRPr="00951FF4" w:rsidRDefault="00E6649E" w:rsidP="00E6649E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sz w:val="26"/>
          <w:szCs w:val="28"/>
          <w:rtl/>
        </w:rPr>
      </w:pPr>
      <w:r w:rsidRPr="00951FF4">
        <w:rPr>
          <w:rFonts w:ascii="IRANSansWeb_Light" w:hAnsi="IRANSansWeb_Light" w:cs="B Nazanin"/>
          <w:sz w:val="26"/>
          <w:szCs w:val="28"/>
          <w:rtl/>
        </w:rPr>
        <w:t>سالمندان دارا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ثروت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فراوان از دانش، تجربه و حکمت هستند که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ی 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تواند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به بهبود جامعه کمک بزرگ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کند. آنها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زندگی درازی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را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تجربه </w:t>
      </w:r>
      <w:r w:rsidR="000104BB">
        <w:rPr>
          <w:rFonts w:ascii="IRANSansWeb_Light" w:hAnsi="IRANSansWeb_Light" w:cs="B Nazanin"/>
          <w:sz w:val="26"/>
          <w:szCs w:val="28"/>
          <w:rtl/>
        </w:rPr>
        <w:t>کرده اند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>.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احتمالاً با چالشها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بس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ار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روبرو شده اند و 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دگاه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منحصر به فرد نسبت به زندگ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دارند. با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توانمند سازی سالمندان و فعال نگاه داشتن آنان در جامعه</w:t>
      </w:r>
      <w:r w:rsidRPr="00951FF4">
        <w:rPr>
          <w:rFonts w:ascii="IRANSansWeb_Light" w:hAnsi="IRANSansWeb_Light" w:cs="B Nazanin"/>
          <w:sz w:val="26"/>
          <w:szCs w:val="28"/>
          <w:rtl/>
        </w:rPr>
        <w:t>، نه تنها از 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منبع ارزشمند بهره بردار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0104BB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bookmarkStart w:id="0" w:name="_GoBack"/>
      <w:bookmarkEnd w:id="0"/>
      <w:r w:rsidRPr="00951FF4">
        <w:rPr>
          <w:rFonts w:ascii="IRANSansWeb_Light" w:hAnsi="IRANSansWeb_Light" w:cs="B Nazanin" w:hint="eastAsia"/>
          <w:sz w:val="26"/>
          <w:szCs w:val="28"/>
          <w:rtl/>
        </w:rPr>
        <w:t>کن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بلکه احترام و قدردان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خود را نسبت به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آنان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نشان م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ی 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ده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Pr="00951FF4">
        <w:rPr>
          <w:rFonts w:ascii="IRANSansWeb_Light" w:hAnsi="IRANSansWeb_Light" w:cs="B Nazanin"/>
          <w:sz w:val="26"/>
          <w:szCs w:val="28"/>
        </w:rPr>
        <w:t>.</w:t>
      </w:r>
    </w:p>
    <w:p w14:paraId="3E5E4E32" w14:textId="005F1BE7" w:rsidR="00B71EDB" w:rsidRPr="00951FF4" w:rsidRDefault="00E6649E" w:rsidP="00E6649E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sz w:val="26"/>
          <w:szCs w:val="28"/>
          <w:rtl/>
        </w:rPr>
      </w:pPr>
      <w:r w:rsidRPr="00951FF4">
        <w:rPr>
          <w:rFonts w:ascii="IRANSansWeb_Light" w:hAnsi="IRANSansWeb_Light" w:cs="B Nazanin" w:hint="cs"/>
          <w:sz w:val="26"/>
          <w:szCs w:val="28"/>
          <w:rtl/>
        </w:rPr>
        <w:t>توانمند سازی سالمندان،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ک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تلاش ح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ات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است که ن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ازمند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تلاش جمع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ما است. با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قدردانی از 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>آنان، مقابله با چالش ها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منحصر به فردشان و ترو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ج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جامعه 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حمایت</w:t>
      </w:r>
      <w:r w:rsidR="00951FF4">
        <w:rPr>
          <w:rFonts w:ascii="IRANSansWeb_Light" w:hAnsi="IRANSansWeb_Light" w:cs="B Nazanin" w:hint="cs"/>
          <w:sz w:val="26"/>
          <w:szCs w:val="28"/>
          <w:rtl/>
        </w:rPr>
        <w:t xml:space="preserve"> 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>گر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>، م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توان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جامعه ا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را خلق کن</w:t>
      </w:r>
      <w:r w:rsidR="00B71EDB" w:rsidRPr="00951FF4">
        <w:rPr>
          <w:rFonts w:ascii="IRANSansWeb_Light" w:hAnsi="IRANSansWeb_Light" w:cs="B Nazanin" w:hint="cs"/>
          <w:sz w:val="26"/>
          <w:szCs w:val="28"/>
          <w:rtl/>
        </w:rPr>
        <w:t>ی</w:t>
      </w:r>
      <w:r w:rsidR="00B71EDB" w:rsidRPr="00951FF4">
        <w:rPr>
          <w:rFonts w:ascii="IRANSansWeb_Light" w:hAnsi="IRANSansWeb_Light" w:cs="B Nazanin" w:hint="eastAsia"/>
          <w:sz w:val="26"/>
          <w:szCs w:val="28"/>
          <w:rtl/>
        </w:rPr>
        <w:t>م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که </w:t>
      </w:r>
      <w:r w:rsidRPr="00951FF4">
        <w:rPr>
          <w:rFonts w:ascii="IRANSansWeb_Light" w:hAnsi="IRANSansWeb_Light" w:cs="B Nazanin"/>
          <w:sz w:val="26"/>
          <w:szCs w:val="28"/>
          <w:rtl/>
        </w:rPr>
        <w:t>کرامت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و</w:t>
      </w:r>
      <w:r w:rsidRPr="00951FF4">
        <w:rPr>
          <w:rFonts w:ascii="IRANSansWeb_Light" w:hAnsi="IRANSansWeb_Light" w:cs="B Nazanin"/>
          <w:sz w:val="26"/>
          <w:szCs w:val="28"/>
          <w:rtl/>
        </w:rPr>
        <w:t xml:space="preserve"> استقلال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شهروندان</w:t>
      </w:r>
      <w:r w:rsidR="00B71EDB" w:rsidRPr="00951FF4">
        <w:rPr>
          <w:rFonts w:ascii="IRANSansWeb_Light" w:hAnsi="IRANSansWeb_Light" w:cs="B Nazanin"/>
          <w:sz w:val="26"/>
          <w:szCs w:val="28"/>
          <w:rtl/>
        </w:rPr>
        <w:t xml:space="preserve"> سالمند خود را</w:t>
      </w:r>
      <w:r w:rsidRPr="00951FF4">
        <w:rPr>
          <w:rFonts w:ascii="IRANSansWeb_Light" w:hAnsi="IRANSansWeb_Light" w:cs="B Nazanin" w:hint="cs"/>
          <w:sz w:val="26"/>
          <w:szCs w:val="28"/>
          <w:rtl/>
        </w:rPr>
        <w:t xml:space="preserve"> حفظ می کنند. </w:t>
      </w:r>
    </w:p>
    <w:p w14:paraId="77901381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24E1611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24A65D77" w14:textId="77777777" w:rsidR="00234AB8" w:rsidRDefault="00234AB8" w:rsidP="00234AB8">
      <w:pPr>
        <w:pStyle w:val="NormalWeb"/>
        <w:shd w:val="clear" w:color="auto" w:fill="FFFFFF"/>
        <w:bidi/>
        <w:spacing w:before="75" w:after="75" w:line="276" w:lineRule="auto"/>
        <w:jc w:val="both"/>
        <w:rPr>
          <w:rFonts w:ascii="IRANSansWeb_Light" w:hAnsi="IRANSansWeb_Light" w:cs="B Nazanin"/>
          <w:rtl/>
        </w:rPr>
      </w:pPr>
    </w:p>
    <w:p w14:paraId="6ABF053F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351DA54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7F68B53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6820288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7F75B2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BB0988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795F7D5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632A8A6B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7DF63EE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5F91E53A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43394695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7BE9132D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D978397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455B5DD9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02A7C197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p w14:paraId="34434924" w14:textId="77777777" w:rsidR="00B71EDB" w:rsidRDefault="00B71EDB" w:rsidP="00B71EDB">
      <w:pPr>
        <w:pStyle w:val="NormalWeb"/>
        <w:shd w:val="clear" w:color="auto" w:fill="FFFFFF"/>
        <w:bidi/>
        <w:spacing w:before="75" w:beforeAutospacing="0" w:after="75" w:afterAutospacing="0" w:line="276" w:lineRule="auto"/>
        <w:jc w:val="both"/>
        <w:rPr>
          <w:rFonts w:ascii="IRANSansWeb_Light" w:hAnsi="IRANSansWeb_Light" w:cs="B Nazanin"/>
          <w:rtl/>
        </w:rPr>
      </w:pPr>
    </w:p>
    <w:sectPr w:rsidR="00B71EDB" w:rsidSect="00C20496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C25AE" w14:textId="77777777" w:rsidR="002648C0" w:rsidRDefault="002648C0" w:rsidP="00E35127">
      <w:pPr>
        <w:spacing w:after="0" w:line="240" w:lineRule="auto"/>
      </w:pPr>
      <w:r>
        <w:separator/>
      </w:r>
    </w:p>
  </w:endnote>
  <w:endnote w:type="continuationSeparator" w:id="0">
    <w:p w14:paraId="6D572878" w14:textId="77777777" w:rsidR="002648C0" w:rsidRDefault="002648C0" w:rsidP="00E3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SansWeb_Ligh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428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FD81C" w14:textId="2E9212C7" w:rsidR="00E35127" w:rsidRDefault="00E35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4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4FD81D" w14:textId="77777777" w:rsidR="00E35127" w:rsidRDefault="00E3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127C3" w14:textId="77777777" w:rsidR="002648C0" w:rsidRDefault="002648C0" w:rsidP="00E35127">
      <w:pPr>
        <w:spacing w:after="0" w:line="240" w:lineRule="auto"/>
      </w:pPr>
      <w:r>
        <w:separator/>
      </w:r>
    </w:p>
  </w:footnote>
  <w:footnote w:type="continuationSeparator" w:id="0">
    <w:p w14:paraId="652E8A42" w14:textId="77777777" w:rsidR="002648C0" w:rsidRDefault="002648C0" w:rsidP="00E3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A3F"/>
    <w:multiLevelType w:val="hybridMultilevel"/>
    <w:tmpl w:val="B9EACF8E"/>
    <w:lvl w:ilvl="0" w:tplc="4E64BDAC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29FC"/>
    <w:multiLevelType w:val="hybridMultilevel"/>
    <w:tmpl w:val="F9D6513E"/>
    <w:lvl w:ilvl="0" w:tplc="4E64BDAC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551A3"/>
    <w:multiLevelType w:val="multilevel"/>
    <w:tmpl w:val="2D8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B39B9"/>
    <w:multiLevelType w:val="multilevel"/>
    <w:tmpl w:val="663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4"/>
    <w:rsid w:val="000104BB"/>
    <w:rsid w:val="00030295"/>
    <w:rsid w:val="00053EFE"/>
    <w:rsid w:val="000966F5"/>
    <w:rsid w:val="000F7C35"/>
    <w:rsid w:val="001266C3"/>
    <w:rsid w:val="0017137D"/>
    <w:rsid w:val="00181944"/>
    <w:rsid w:val="0018337E"/>
    <w:rsid w:val="001A6EEC"/>
    <w:rsid w:val="001F7B48"/>
    <w:rsid w:val="00220FE2"/>
    <w:rsid w:val="00234AB8"/>
    <w:rsid w:val="00246E87"/>
    <w:rsid w:val="002648C0"/>
    <w:rsid w:val="00264938"/>
    <w:rsid w:val="0029637C"/>
    <w:rsid w:val="002A7820"/>
    <w:rsid w:val="002C17A1"/>
    <w:rsid w:val="002C4D1B"/>
    <w:rsid w:val="002F7BDE"/>
    <w:rsid w:val="00315C34"/>
    <w:rsid w:val="00325EBA"/>
    <w:rsid w:val="00343CFC"/>
    <w:rsid w:val="00364A38"/>
    <w:rsid w:val="003C4544"/>
    <w:rsid w:val="003F602B"/>
    <w:rsid w:val="00430B18"/>
    <w:rsid w:val="00462745"/>
    <w:rsid w:val="004710FE"/>
    <w:rsid w:val="004D3B68"/>
    <w:rsid w:val="004D6942"/>
    <w:rsid w:val="004F4203"/>
    <w:rsid w:val="004F4FD8"/>
    <w:rsid w:val="004F6CFD"/>
    <w:rsid w:val="00536886"/>
    <w:rsid w:val="005408BA"/>
    <w:rsid w:val="0059521E"/>
    <w:rsid w:val="00597670"/>
    <w:rsid w:val="005A7E78"/>
    <w:rsid w:val="005B310F"/>
    <w:rsid w:val="005F30EB"/>
    <w:rsid w:val="006140CA"/>
    <w:rsid w:val="00652A76"/>
    <w:rsid w:val="006A60EE"/>
    <w:rsid w:val="006D207A"/>
    <w:rsid w:val="006F23AD"/>
    <w:rsid w:val="00735007"/>
    <w:rsid w:val="00744D4A"/>
    <w:rsid w:val="0075795A"/>
    <w:rsid w:val="007B721B"/>
    <w:rsid w:val="007F546D"/>
    <w:rsid w:val="007F6611"/>
    <w:rsid w:val="007F75FE"/>
    <w:rsid w:val="008B78BE"/>
    <w:rsid w:val="008D010D"/>
    <w:rsid w:val="008E2005"/>
    <w:rsid w:val="008E517C"/>
    <w:rsid w:val="008F08E4"/>
    <w:rsid w:val="00926DB1"/>
    <w:rsid w:val="009471FD"/>
    <w:rsid w:val="00951FF4"/>
    <w:rsid w:val="009650E1"/>
    <w:rsid w:val="0097412B"/>
    <w:rsid w:val="009C5408"/>
    <w:rsid w:val="009D0CAC"/>
    <w:rsid w:val="00A246E6"/>
    <w:rsid w:val="00A46A2C"/>
    <w:rsid w:val="00A51A1C"/>
    <w:rsid w:val="00A87D62"/>
    <w:rsid w:val="00AE4204"/>
    <w:rsid w:val="00AF405C"/>
    <w:rsid w:val="00B005A2"/>
    <w:rsid w:val="00B14A54"/>
    <w:rsid w:val="00B3137A"/>
    <w:rsid w:val="00B54486"/>
    <w:rsid w:val="00B71EDB"/>
    <w:rsid w:val="00B73684"/>
    <w:rsid w:val="00BB52B2"/>
    <w:rsid w:val="00BF0ECE"/>
    <w:rsid w:val="00BF27B7"/>
    <w:rsid w:val="00C13357"/>
    <w:rsid w:val="00C20496"/>
    <w:rsid w:val="00C42727"/>
    <w:rsid w:val="00C45EBB"/>
    <w:rsid w:val="00C72D4B"/>
    <w:rsid w:val="00C775A5"/>
    <w:rsid w:val="00CA613F"/>
    <w:rsid w:val="00CB3D04"/>
    <w:rsid w:val="00CB6352"/>
    <w:rsid w:val="00CE4CC4"/>
    <w:rsid w:val="00CF1B50"/>
    <w:rsid w:val="00D64B45"/>
    <w:rsid w:val="00D7241B"/>
    <w:rsid w:val="00D738BD"/>
    <w:rsid w:val="00DB0708"/>
    <w:rsid w:val="00DC31FD"/>
    <w:rsid w:val="00E35127"/>
    <w:rsid w:val="00E40205"/>
    <w:rsid w:val="00E413CC"/>
    <w:rsid w:val="00E6649E"/>
    <w:rsid w:val="00EA7C47"/>
    <w:rsid w:val="00EC6416"/>
    <w:rsid w:val="00EF1430"/>
    <w:rsid w:val="00F04330"/>
    <w:rsid w:val="00F060CF"/>
    <w:rsid w:val="00F34C11"/>
    <w:rsid w:val="00F428E4"/>
    <w:rsid w:val="00F50F6A"/>
    <w:rsid w:val="00F66248"/>
    <w:rsid w:val="00FC6D9F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FD7DD"/>
  <w15:chartTrackingRefBased/>
  <w15:docId w15:val="{5DD00B71-CFBE-4BBF-B7D3-49C91DF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9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27"/>
  </w:style>
  <w:style w:type="paragraph" w:styleId="Footer">
    <w:name w:val="footer"/>
    <w:basedOn w:val="Normal"/>
    <w:link w:val="FooterChar"/>
    <w:uiPriority w:val="99"/>
    <w:unhideWhenUsed/>
    <w:rsid w:val="00E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27"/>
  </w:style>
  <w:style w:type="paragraph" w:styleId="BalloonText">
    <w:name w:val="Balloon Text"/>
    <w:basedOn w:val="Normal"/>
    <w:link w:val="BalloonTextChar"/>
    <w:uiPriority w:val="99"/>
    <w:semiHidden/>
    <w:unhideWhenUsed/>
    <w:rsid w:val="0065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4331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155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5218-7A1A-4313-AE0B-2D2268294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98AFE-B89B-4101-A6D3-FFEFC2E90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B6556-76DE-4322-B275-5A907722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EDD63-90B6-4102-9671-0853FE6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صیفوری خانم طیبه</dc:creator>
  <cp:keywords/>
  <dc:description/>
  <cp:lastModifiedBy>H81M-C</cp:lastModifiedBy>
  <cp:revision>5</cp:revision>
  <dcterms:created xsi:type="dcterms:W3CDTF">2024-09-22T16:19:00Z</dcterms:created>
  <dcterms:modified xsi:type="dcterms:W3CDTF">2024-09-23T01:26:00Z</dcterms:modified>
</cp:coreProperties>
</file>