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20" w:rsidRPr="00597769" w:rsidRDefault="000A7686" w:rsidP="005F0B0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597769">
        <w:rPr>
          <w:rFonts w:cs="B Nazanin" w:hint="cs"/>
          <w:b/>
          <w:bCs/>
          <w:sz w:val="28"/>
          <w:szCs w:val="28"/>
          <w:rtl/>
          <w:lang w:bidi="fa-IR"/>
        </w:rPr>
        <w:t>عناوین روزهای بسیج 15 روزه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24 دی: شیوع چاقی در کشور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25 دی: چاقی و بیماری های غیرواگیر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26 دی: عوامل تغذیه ای موثر از چاقی(رفتارهای انتخاب غذایی،  باورها و عادات نادرست غذایی (کودکان- بزرگسالان)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27 دی : ترویج فعالیت بدنی در ادارات و مراکز جمعی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28 دی: چاقی کودکان و راهکارهای کنترل آن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29 دی: چاقی، جنسیت و عوامل فرهنگی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 xml:space="preserve">30 دی : پیاده روی های خانوادگی، راهکاری برای کنترل وزن  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 xml:space="preserve">1 بهمن چاقی و کارشناسان تغذیه 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2 بهمن: چاقی و جوانی جمعیت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3بهمن: چاقی شکمی و عوارض آن</w:t>
      </w:r>
      <w:r w:rsidR="0076261C">
        <w:rPr>
          <w:rFonts w:cs="B Nazanin" w:hint="cs"/>
          <w:b/>
          <w:bCs/>
          <w:sz w:val="28"/>
          <w:szCs w:val="28"/>
          <w:rtl/>
          <w:lang w:bidi="fa-IR"/>
        </w:rPr>
        <w:t>( آموزش به جامعه  در خصوص  نحوه اندازه گیری دور شکم و اندازه طبیعی آن برای  مردان و زنان)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4 بهمن: چاقی و راهکار های غیر اصولی</w:t>
      </w:r>
      <w:r w:rsidRPr="005F4E7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 xml:space="preserve"> کاهش وزن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5 بهمن:  چاقی و سلامت روان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6 بهمن :  چاقی ، دارو درمانی و مکمل ها</w:t>
      </w:r>
    </w:p>
    <w:p w:rsidR="005F4E7D" w:rsidRPr="005F4E7D" w:rsidRDefault="005F4E7D" w:rsidP="005F4E7D">
      <w:pPr>
        <w:bidi/>
        <w:rPr>
          <w:rFonts w:cs="B Nazanin"/>
          <w:b/>
          <w:bCs/>
          <w:sz w:val="28"/>
          <w:szCs w:val="28"/>
          <w:lang w:bidi="fa-IR"/>
        </w:rPr>
      </w:pPr>
      <w:r w:rsidRPr="005F4E7D">
        <w:rPr>
          <w:rFonts w:cs="B Nazanin" w:hint="cs"/>
          <w:b/>
          <w:bCs/>
          <w:sz w:val="28"/>
          <w:szCs w:val="28"/>
          <w:rtl/>
          <w:lang w:bidi="fa-IR"/>
        </w:rPr>
        <w:t>7 بهمن :</w:t>
      </w:r>
      <w:r w:rsidRPr="005F4E7D">
        <w:rPr>
          <w:rFonts w:cs="B Nazanin" w:hint="cs"/>
          <w:b/>
          <w:bCs/>
          <w:sz w:val="28"/>
          <w:szCs w:val="28"/>
          <w:rtl/>
        </w:rPr>
        <w:t xml:space="preserve"> چاقی و تغییر شیوه زندگی</w:t>
      </w:r>
    </w:p>
    <w:p w:rsidR="000A7686" w:rsidRPr="00151AA2" w:rsidRDefault="000A7686" w:rsidP="00151AA2">
      <w:pPr>
        <w:bidi/>
        <w:rPr>
          <w:rFonts w:cs="B Nazanin"/>
          <w:sz w:val="28"/>
          <w:szCs w:val="28"/>
          <w:lang w:bidi="fa-IR"/>
        </w:rPr>
      </w:pPr>
    </w:p>
    <w:sectPr w:rsidR="000A7686" w:rsidRPr="00151AA2" w:rsidSect="005F0B0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6"/>
    <w:rsid w:val="000359D0"/>
    <w:rsid w:val="00045420"/>
    <w:rsid w:val="000A7686"/>
    <w:rsid w:val="00151AA2"/>
    <w:rsid w:val="00180771"/>
    <w:rsid w:val="003B0EF4"/>
    <w:rsid w:val="003E5FDC"/>
    <w:rsid w:val="00597769"/>
    <w:rsid w:val="005F0B07"/>
    <w:rsid w:val="005F4E7D"/>
    <w:rsid w:val="005F6625"/>
    <w:rsid w:val="006122D1"/>
    <w:rsid w:val="0076261C"/>
    <w:rsid w:val="00825D0C"/>
    <w:rsid w:val="00F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دولتي خانم سپيده</dc:creator>
  <cp:lastModifiedBy>Administrator</cp:lastModifiedBy>
  <cp:revision>2</cp:revision>
  <dcterms:created xsi:type="dcterms:W3CDTF">2023-01-18T06:16:00Z</dcterms:created>
  <dcterms:modified xsi:type="dcterms:W3CDTF">2023-01-18T06:16:00Z</dcterms:modified>
</cp:coreProperties>
</file>